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C9" w:rsidRDefault="00663BC9" w:rsidP="00C80904">
      <w:pPr>
        <w:jc w:val="center"/>
        <w:rPr>
          <w:sz w:val="40"/>
          <w:szCs w:val="40"/>
        </w:rPr>
      </w:pPr>
    </w:p>
    <w:p w:rsidR="00663BC9" w:rsidRPr="004E6041" w:rsidRDefault="00663BC9" w:rsidP="00663BC9">
      <w:pPr>
        <w:jc w:val="center"/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663BC9" w:rsidRDefault="00663BC9" w:rsidP="00663BC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ASSESMENT-1 QUESTION PAPER FOR I-I C.S.E-A</w:t>
      </w:r>
    </w:p>
    <w:p w:rsidR="00C80904" w:rsidRDefault="005612F5" w:rsidP="00663BC9">
      <w:pPr>
        <w:jc w:val="center"/>
        <w:rPr>
          <w:sz w:val="40"/>
          <w:szCs w:val="40"/>
        </w:rPr>
      </w:pPr>
      <w:r>
        <w:rPr>
          <w:sz w:val="40"/>
          <w:szCs w:val="40"/>
        </w:rPr>
        <w:t>ASSES</w:t>
      </w:r>
      <w:r w:rsidR="00C80904">
        <w:rPr>
          <w:sz w:val="40"/>
          <w:szCs w:val="40"/>
        </w:rPr>
        <w:t>MENT-I</w:t>
      </w:r>
    </w:p>
    <w:tbl>
      <w:tblPr>
        <w:tblStyle w:val="TableGrid"/>
        <w:tblW w:w="7703" w:type="dxa"/>
        <w:tblInd w:w="108" w:type="dxa"/>
        <w:tblLook w:val="04A0" w:firstRow="1" w:lastRow="0" w:firstColumn="1" w:lastColumn="0" w:noHBand="0" w:noVBand="1"/>
      </w:tblPr>
      <w:tblGrid>
        <w:gridCol w:w="5260"/>
        <w:gridCol w:w="1117"/>
        <w:gridCol w:w="1326"/>
      </w:tblGrid>
      <w:tr w:rsidR="007A4C4F" w:rsidTr="007A4C4F">
        <w:tc>
          <w:tcPr>
            <w:tcW w:w="5260" w:type="dxa"/>
          </w:tcPr>
          <w:p w:rsidR="007A4C4F" w:rsidRPr="00742670" w:rsidRDefault="007A4C4F" w:rsidP="00E46402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7A4C4F" w:rsidRDefault="007A4C4F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7A4C4F" w:rsidRDefault="007A4C4F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26" w:type="dxa"/>
          </w:tcPr>
          <w:p w:rsidR="007A4C4F" w:rsidRPr="00742670" w:rsidRDefault="007A4C4F" w:rsidP="00E46402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7A4C4F" w:rsidTr="007A4C4F">
        <w:tc>
          <w:tcPr>
            <w:tcW w:w="5260" w:type="dxa"/>
          </w:tcPr>
          <w:p w:rsidR="007A4C4F" w:rsidRPr="00C80904" w:rsidRDefault="007A4C4F" w:rsidP="00E46402">
            <w:pPr>
              <w:rPr>
                <w:rFonts w:eastAsiaTheme="minorEastAsia"/>
              </w:rPr>
            </w:pPr>
            <w:r>
              <w:t xml:space="preserve">1. (a) 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xy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+2y</m:t>
                  </m:r>
                </m:e>
              </m:d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+y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xy</m:t>
                  </m:r>
                </m:sup>
              </m:sSup>
              <m:r>
                <w:rPr>
                  <w:rFonts w:ascii="Cambria Math" w:hAnsi="Cambria Math"/>
                </w:rPr>
                <m:t>=0.</m:t>
              </m:r>
            </m:oMath>
          </w:p>
          <w:p w:rsidR="007A4C4F" w:rsidRDefault="007A4C4F" w:rsidP="00E46402">
            <w:r>
              <w:t xml:space="preserve">    (b) </w:t>
            </w:r>
            <w:r>
              <w:rPr>
                <w:rFonts w:eastAsiaTheme="minorEastAsia"/>
              </w:rPr>
              <w:t>Solve (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-3D+2)y=0.</m:t>
              </m:r>
            </m:oMath>
          </w:p>
        </w:tc>
        <w:tc>
          <w:tcPr>
            <w:tcW w:w="1117" w:type="dxa"/>
          </w:tcPr>
          <w:p w:rsidR="007A4C4F" w:rsidRDefault="007A4C4F" w:rsidP="00E46402">
            <w:r>
              <w:t>CO1</w:t>
            </w:r>
          </w:p>
          <w:p w:rsidR="007A4C4F" w:rsidRDefault="007A4C4F" w:rsidP="00E46402">
            <w:r>
              <w:t>CO2</w:t>
            </w:r>
          </w:p>
        </w:tc>
        <w:tc>
          <w:tcPr>
            <w:tcW w:w="132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>
            <w:r>
              <w:t>Application</w:t>
            </w:r>
          </w:p>
        </w:tc>
      </w:tr>
      <w:tr w:rsidR="007A4C4F" w:rsidTr="007A4C4F">
        <w:tc>
          <w:tcPr>
            <w:tcW w:w="5260" w:type="dxa"/>
          </w:tcPr>
          <w:p w:rsidR="007A4C4F" w:rsidRDefault="007A4C4F" w:rsidP="00E46402">
            <w:pPr>
              <w:rPr>
                <w:rFonts w:eastAsiaTheme="minorEastAsia"/>
              </w:rPr>
            </w:pPr>
            <w:r>
              <w:t>2. (a) Show</w:t>
            </w:r>
            <w:r>
              <w:rPr>
                <w:rFonts w:eastAsiaTheme="minorEastAsia"/>
              </w:rPr>
              <w:t xml:space="preserve"> that the system of parabolas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=4a(x+a)</m:t>
              </m:r>
            </m:oMath>
            <w:r>
              <w:rPr>
                <w:rFonts w:eastAsiaTheme="minorEastAsia"/>
              </w:rPr>
              <w:t xml:space="preserve">    is self-orthogonal.</w:t>
            </w:r>
          </w:p>
          <w:p w:rsidR="007A4C4F" w:rsidRPr="00C80904" w:rsidRDefault="007A4C4F" w:rsidP="00E464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(b) Solve 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+4D+3)y=0.</m:t>
              </m:r>
            </m:oMath>
          </w:p>
          <w:p w:rsidR="007A4C4F" w:rsidRDefault="007A4C4F" w:rsidP="00E46402"/>
        </w:tc>
        <w:tc>
          <w:tcPr>
            <w:tcW w:w="1117" w:type="dxa"/>
          </w:tcPr>
          <w:p w:rsidR="007A4C4F" w:rsidRDefault="007A4C4F" w:rsidP="00E46402">
            <w:r>
              <w:t>CO1</w:t>
            </w:r>
          </w:p>
          <w:p w:rsidR="007A4C4F" w:rsidRDefault="007A4C4F" w:rsidP="00E46402"/>
          <w:p w:rsidR="007A4C4F" w:rsidRDefault="007A4C4F" w:rsidP="00E46402">
            <w:r>
              <w:t>CO2</w:t>
            </w:r>
          </w:p>
        </w:tc>
        <w:tc>
          <w:tcPr>
            <w:tcW w:w="132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/>
          <w:p w:rsidR="007A4C4F" w:rsidRDefault="007A4C4F" w:rsidP="00E46402">
            <w:r>
              <w:t>Application</w:t>
            </w:r>
          </w:p>
        </w:tc>
      </w:tr>
      <w:tr w:rsidR="007A4C4F" w:rsidTr="007A4C4F">
        <w:tc>
          <w:tcPr>
            <w:tcW w:w="5260" w:type="dxa"/>
          </w:tcPr>
          <w:p w:rsidR="007A4C4F" w:rsidRDefault="007A4C4F" w:rsidP="00E46402">
            <w:pPr>
              <w:rPr>
                <w:rFonts w:eastAsiaTheme="minorEastAsia"/>
              </w:rPr>
            </w:pPr>
            <w:r>
              <w:t xml:space="preserve">3.(a) Solve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+ycosx=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sin2x</m:t>
              </m:r>
            </m:oMath>
          </w:p>
          <w:p w:rsidR="007A4C4F" w:rsidRDefault="007A4C4F" w:rsidP="00E46402">
            <w:r>
              <w:rPr>
                <w:rFonts w:eastAsiaTheme="minorEastAsia"/>
              </w:rPr>
              <w:t xml:space="preserve">    (b) Solve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dt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</w:rPr>
                <m:t>-3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dx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w:rPr>
                  <w:rFonts w:ascii="Cambria Math" w:eastAsiaTheme="minorEastAsia" w:hAnsi="Cambria Math"/>
                </w:rPr>
                <m:t>=0</m:t>
              </m:r>
            </m:oMath>
          </w:p>
        </w:tc>
        <w:tc>
          <w:tcPr>
            <w:tcW w:w="1117" w:type="dxa"/>
          </w:tcPr>
          <w:p w:rsidR="007A4C4F" w:rsidRDefault="007A4C4F" w:rsidP="00E46402">
            <w:r>
              <w:t>CO1</w:t>
            </w:r>
          </w:p>
          <w:p w:rsidR="007A4C4F" w:rsidRDefault="007A4C4F" w:rsidP="00E46402">
            <w:r>
              <w:t>CO2</w:t>
            </w:r>
          </w:p>
        </w:tc>
        <w:tc>
          <w:tcPr>
            <w:tcW w:w="132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>
            <w:r>
              <w:t>Application</w:t>
            </w:r>
          </w:p>
        </w:tc>
      </w:tr>
      <w:tr w:rsidR="007A4C4F" w:rsidTr="007A4C4F">
        <w:tc>
          <w:tcPr>
            <w:tcW w:w="5260" w:type="dxa"/>
          </w:tcPr>
          <w:p w:rsidR="007A4C4F" w:rsidRDefault="007A4C4F" w:rsidP="00E46402">
            <w:pPr>
              <w:rPr>
                <w:rFonts w:eastAsiaTheme="minorEastAsia"/>
              </w:rPr>
            </w:pPr>
            <w:r>
              <w:t xml:space="preserve">4.(a)  If the temperature of a body is changing from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 xml:space="preserve">c </m:t>
              </m:r>
            </m:oMath>
            <w:r>
              <w:rPr>
                <w:rFonts w:eastAsiaTheme="minorEastAsia"/>
              </w:rPr>
              <w:t xml:space="preserve">to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70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eastAsiaTheme="minorEastAsia"/>
              </w:rPr>
              <w:t xml:space="preserve"> in 15 minutes. Find when the temperature will be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40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eastAsiaTheme="minorEastAsia"/>
              </w:rPr>
              <w:t xml:space="preserve">, if the temperature of air is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30</m:t>
                  </m:r>
                </m:e>
                <m:sup>
                  <m:r>
                    <w:rPr>
                      <w:rFonts w:ascii="Cambria Math" w:hAnsi="Cambria Math"/>
                    </w:rPr>
                    <m:t>0</m:t>
                  </m:r>
                </m:sup>
              </m:sSup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eastAsiaTheme="minorEastAsia"/>
              </w:rPr>
              <w:t>.</w:t>
            </w:r>
          </w:p>
          <w:p w:rsidR="007A4C4F" w:rsidRDefault="007A4C4F" w:rsidP="00E46402">
            <w:r>
              <w:rPr>
                <w:rFonts w:eastAsiaTheme="minorEastAsia"/>
              </w:rPr>
              <w:t xml:space="preserve">  (b) Solve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(D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+4D+4)y=0</m:t>
              </m:r>
            </m:oMath>
          </w:p>
        </w:tc>
        <w:tc>
          <w:tcPr>
            <w:tcW w:w="1117" w:type="dxa"/>
          </w:tcPr>
          <w:p w:rsidR="007A4C4F" w:rsidRDefault="007A4C4F" w:rsidP="00E46402">
            <w:r>
              <w:t>CO1</w:t>
            </w:r>
          </w:p>
          <w:p w:rsidR="007A4C4F" w:rsidRDefault="007A4C4F" w:rsidP="00E46402"/>
          <w:p w:rsidR="007A4C4F" w:rsidRDefault="007A4C4F" w:rsidP="00E46402"/>
          <w:p w:rsidR="007A4C4F" w:rsidRDefault="007A4C4F" w:rsidP="00E46402">
            <w:r>
              <w:t>CO2</w:t>
            </w:r>
          </w:p>
        </w:tc>
        <w:tc>
          <w:tcPr>
            <w:tcW w:w="1326" w:type="dxa"/>
          </w:tcPr>
          <w:p w:rsidR="007A4C4F" w:rsidRDefault="007A4C4F" w:rsidP="00E46402">
            <w:r>
              <w:t>Knowledge</w:t>
            </w:r>
          </w:p>
          <w:p w:rsidR="007A4C4F" w:rsidRDefault="007A4C4F" w:rsidP="00E46402"/>
          <w:p w:rsidR="007A4C4F" w:rsidRDefault="007A4C4F" w:rsidP="00E46402"/>
          <w:p w:rsidR="007A4C4F" w:rsidRDefault="007A4C4F" w:rsidP="00E46402">
            <w:r>
              <w:t>Application</w:t>
            </w:r>
          </w:p>
        </w:tc>
      </w:tr>
      <w:tr w:rsidR="007A4C4F" w:rsidTr="007A4C4F">
        <w:tc>
          <w:tcPr>
            <w:tcW w:w="5260" w:type="dxa"/>
          </w:tcPr>
          <w:p w:rsidR="007A4C4F" w:rsidRDefault="007A4C4F" w:rsidP="00E46402">
            <w:r>
              <w:t>5.(a) Bacteria in a culture grow exponentially, so that the initial number has doubled in 3 hours. How many times the initial number will be present after 9 hours.</w:t>
            </w:r>
          </w:p>
          <w:p w:rsidR="007A4C4F" w:rsidRDefault="007A4C4F" w:rsidP="00E46402">
            <w:r>
              <w:t xml:space="preserve">  (b) Solve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</w:rPr>
                    <m:t>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4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-y=0.</m:t>
              </m:r>
            </m:oMath>
          </w:p>
        </w:tc>
        <w:tc>
          <w:tcPr>
            <w:tcW w:w="1117" w:type="dxa"/>
          </w:tcPr>
          <w:p w:rsidR="007A4C4F" w:rsidRDefault="007A4C4F" w:rsidP="00E46402">
            <w:r>
              <w:t>CO1</w:t>
            </w:r>
          </w:p>
          <w:p w:rsidR="007A4C4F" w:rsidRDefault="007A4C4F" w:rsidP="00E46402"/>
          <w:p w:rsidR="007A4C4F" w:rsidRDefault="007A4C4F" w:rsidP="00E46402"/>
          <w:p w:rsidR="007A4C4F" w:rsidRDefault="007A4C4F" w:rsidP="00E46402">
            <w:r>
              <w:t>CO2</w:t>
            </w:r>
          </w:p>
        </w:tc>
        <w:tc>
          <w:tcPr>
            <w:tcW w:w="1326" w:type="dxa"/>
          </w:tcPr>
          <w:p w:rsidR="007A4C4F" w:rsidRDefault="007A4C4F" w:rsidP="00E46402">
            <w:r>
              <w:t>Knowledge</w:t>
            </w:r>
          </w:p>
          <w:p w:rsidR="007A4C4F" w:rsidRDefault="007A4C4F" w:rsidP="00E46402"/>
          <w:p w:rsidR="007A4C4F" w:rsidRDefault="007A4C4F" w:rsidP="00E46402"/>
          <w:p w:rsidR="007A4C4F" w:rsidRDefault="007A4C4F" w:rsidP="00E46402">
            <w:r>
              <w:t>Application</w:t>
            </w:r>
          </w:p>
        </w:tc>
      </w:tr>
    </w:tbl>
    <w:p w:rsidR="00DA6383" w:rsidRDefault="00DA6383" w:rsidP="00DA6383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1891"/>
        <w:gridCol w:w="1620"/>
      </w:tblGrid>
      <w:tr w:rsidR="007A4C4F" w:rsidRPr="007A4C4F" w:rsidTr="007A4C4F">
        <w:trPr>
          <w:trHeight w:val="160"/>
        </w:trPr>
        <w:tc>
          <w:tcPr>
            <w:tcW w:w="778" w:type="dxa"/>
          </w:tcPr>
          <w:p w:rsidR="007A4C4F" w:rsidRPr="007A4C4F" w:rsidRDefault="007A4C4F" w:rsidP="00DA6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1891" w:type="dxa"/>
          </w:tcPr>
          <w:p w:rsidR="007A4C4F" w:rsidRPr="007A4C4F" w:rsidRDefault="007A4C4F" w:rsidP="00DA6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</w:tcPr>
          <w:p w:rsidR="007A4C4F" w:rsidRPr="007A4C4F" w:rsidRDefault="007A4C4F" w:rsidP="00DA6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  <w:tr w:rsidR="007A4C4F" w:rsidTr="007A4C4F">
        <w:trPr>
          <w:trHeight w:val="177"/>
        </w:trPr>
        <w:tc>
          <w:tcPr>
            <w:tcW w:w="778" w:type="dxa"/>
          </w:tcPr>
          <w:p w:rsidR="007A4C4F" w:rsidRPr="007A4C4F" w:rsidRDefault="007A4C4F" w:rsidP="00DA63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C4F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891" w:type="dxa"/>
          </w:tcPr>
          <w:p w:rsidR="007A4C4F" w:rsidRDefault="007A4C4F" w:rsidP="00DA6383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</w:tcPr>
          <w:p w:rsidR="007A4C4F" w:rsidRDefault="007A4C4F" w:rsidP="00DA6383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663BC9" w:rsidRDefault="00663BC9" w:rsidP="00DA6383">
      <w:pPr>
        <w:jc w:val="center"/>
        <w:rPr>
          <w:sz w:val="40"/>
          <w:szCs w:val="40"/>
        </w:rPr>
      </w:pPr>
    </w:p>
    <w:p w:rsidR="00663BC9" w:rsidRDefault="00663BC9" w:rsidP="00DA6383">
      <w:pPr>
        <w:jc w:val="center"/>
        <w:rPr>
          <w:sz w:val="40"/>
          <w:szCs w:val="40"/>
        </w:rPr>
      </w:pPr>
    </w:p>
    <w:p w:rsidR="00663BC9" w:rsidRDefault="00663BC9" w:rsidP="00DA6383">
      <w:pPr>
        <w:jc w:val="center"/>
        <w:rPr>
          <w:sz w:val="40"/>
          <w:szCs w:val="40"/>
        </w:rPr>
      </w:pPr>
    </w:p>
    <w:p w:rsidR="00663BC9" w:rsidRDefault="00663BC9" w:rsidP="00DA6383">
      <w:pPr>
        <w:jc w:val="center"/>
        <w:rPr>
          <w:sz w:val="40"/>
          <w:szCs w:val="40"/>
        </w:rPr>
      </w:pPr>
    </w:p>
    <w:p w:rsidR="00663BC9" w:rsidRDefault="00663BC9" w:rsidP="00DA6383">
      <w:pPr>
        <w:jc w:val="center"/>
        <w:rPr>
          <w:sz w:val="40"/>
          <w:szCs w:val="40"/>
        </w:rPr>
      </w:pPr>
    </w:p>
    <w:p w:rsidR="00663BC9" w:rsidRDefault="00663BC9" w:rsidP="00DA6383">
      <w:pPr>
        <w:jc w:val="center"/>
        <w:rPr>
          <w:sz w:val="40"/>
          <w:szCs w:val="40"/>
        </w:rPr>
      </w:pPr>
    </w:p>
    <w:p w:rsidR="00663BC9" w:rsidRDefault="00663BC9" w:rsidP="00DA6383">
      <w:pPr>
        <w:jc w:val="center"/>
        <w:rPr>
          <w:sz w:val="40"/>
          <w:szCs w:val="40"/>
        </w:rPr>
      </w:pPr>
    </w:p>
    <w:p w:rsidR="00663BC9" w:rsidRPr="004E6041" w:rsidRDefault="00663BC9" w:rsidP="00663BC9">
      <w:pPr>
        <w:jc w:val="center"/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663BC9" w:rsidRDefault="00663BC9" w:rsidP="00663BC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ASSESMENT-1 QUESTION PAPER FOR I-I C.S.E-A</w:t>
      </w:r>
    </w:p>
    <w:p w:rsidR="00DA6383" w:rsidRDefault="00666C3A" w:rsidP="00663BC9">
      <w:pPr>
        <w:jc w:val="center"/>
        <w:rPr>
          <w:sz w:val="40"/>
          <w:szCs w:val="40"/>
        </w:rPr>
      </w:pPr>
      <w:r>
        <w:rPr>
          <w:sz w:val="40"/>
          <w:szCs w:val="40"/>
        </w:rPr>
        <w:t>ASSES</w:t>
      </w:r>
      <w:r w:rsidR="00DA6383">
        <w:rPr>
          <w:sz w:val="40"/>
          <w:szCs w:val="40"/>
        </w:rPr>
        <w:t>MENT-II</w:t>
      </w:r>
    </w:p>
    <w:tbl>
      <w:tblPr>
        <w:tblStyle w:val="TableGrid"/>
        <w:tblW w:w="7736" w:type="dxa"/>
        <w:tblInd w:w="108" w:type="dxa"/>
        <w:tblLook w:val="04A0" w:firstRow="1" w:lastRow="0" w:firstColumn="1" w:lastColumn="0" w:noHBand="0" w:noVBand="1"/>
      </w:tblPr>
      <w:tblGrid>
        <w:gridCol w:w="4983"/>
        <w:gridCol w:w="1117"/>
        <w:gridCol w:w="1636"/>
      </w:tblGrid>
      <w:tr w:rsidR="007A4C4F" w:rsidTr="007A4C4F">
        <w:tc>
          <w:tcPr>
            <w:tcW w:w="4983" w:type="dxa"/>
          </w:tcPr>
          <w:p w:rsidR="007A4C4F" w:rsidRPr="00742670" w:rsidRDefault="007A4C4F" w:rsidP="00E46402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7A4C4F" w:rsidRDefault="007A4C4F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7A4C4F" w:rsidRDefault="007A4C4F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636" w:type="dxa"/>
          </w:tcPr>
          <w:p w:rsidR="007A4C4F" w:rsidRPr="00742670" w:rsidRDefault="007A4C4F" w:rsidP="00E46402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7A4C4F" w:rsidTr="007A4C4F">
        <w:tc>
          <w:tcPr>
            <w:tcW w:w="4983" w:type="dxa"/>
          </w:tcPr>
          <w:p w:rsidR="007A4C4F" w:rsidRPr="00C80904" w:rsidRDefault="007A4C4F" w:rsidP="00E46402">
            <w:pPr>
              <w:rPr>
                <w:rFonts w:eastAsiaTheme="minorEastAsia"/>
              </w:rPr>
            </w:pPr>
            <w:r>
              <w:t xml:space="preserve">1. (a) 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+2D-3</m:t>
                  </m:r>
                </m:e>
              </m:d>
              <m:r>
                <w:rPr>
                  <w:rFonts w:ascii="Cambria Math" w:hAnsi="Cambria Math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-3x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</m:oMath>
          </w:p>
          <w:p w:rsidR="007A4C4F" w:rsidRDefault="007A4C4F" w:rsidP="00DA6383">
            <w:r>
              <w:t xml:space="preserve">    (b) Write the Taylor’s series of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cosy</m:t>
              </m:r>
            </m:oMath>
            <w:r>
              <w:rPr>
                <w:rFonts w:eastAsiaTheme="minorEastAsia"/>
              </w:rPr>
              <w:t xml:space="preserve">  near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1,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den>
                  </m:f>
                </m:e>
              </m:d>
            </m:oMath>
            <w:r>
              <w:rPr>
                <w:rFonts w:eastAsiaTheme="minorEastAsia"/>
              </w:rPr>
              <w:t>.</w:t>
            </w:r>
          </w:p>
        </w:tc>
        <w:tc>
          <w:tcPr>
            <w:tcW w:w="1117" w:type="dxa"/>
          </w:tcPr>
          <w:p w:rsidR="007A4C4F" w:rsidRDefault="007A4C4F" w:rsidP="00E46402">
            <w:r>
              <w:t>CO2</w:t>
            </w:r>
          </w:p>
          <w:p w:rsidR="007A4C4F" w:rsidRDefault="007A4C4F" w:rsidP="00E46402">
            <w:r>
              <w:t>CO3</w:t>
            </w:r>
          </w:p>
        </w:tc>
        <w:tc>
          <w:tcPr>
            <w:tcW w:w="163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>
            <w:r>
              <w:t>Comprehension</w:t>
            </w:r>
          </w:p>
        </w:tc>
      </w:tr>
      <w:tr w:rsidR="007A4C4F" w:rsidTr="007A4C4F">
        <w:tc>
          <w:tcPr>
            <w:tcW w:w="4983" w:type="dxa"/>
          </w:tcPr>
          <w:p w:rsidR="007A4C4F" w:rsidRDefault="007A4C4F" w:rsidP="00E46402">
            <w:pPr>
              <w:rPr>
                <w:rFonts w:eastAsiaTheme="minorEastAsia"/>
              </w:rPr>
            </w:pPr>
            <w:r>
              <w:t xml:space="preserve">2. (a) Solve 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+9</m:t>
                  </m:r>
                </m:e>
              </m:d>
              <m:r>
                <w:rPr>
                  <w:rFonts w:ascii="Cambria Math" w:hAnsi="Cambria Math"/>
                </w:rPr>
                <m:t>y=cos3x+sin2x.</m:t>
              </m:r>
            </m:oMath>
          </w:p>
          <w:p w:rsidR="007A4C4F" w:rsidRPr="00C80904" w:rsidRDefault="007A4C4F" w:rsidP="00E46402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 (b) Show that the functions </w:t>
            </w:r>
            <m:oMath>
              <m:r>
                <w:rPr>
                  <w:rFonts w:ascii="Cambria Math" w:eastAsiaTheme="minorEastAsia" w:hAnsi="Cambria Math"/>
                </w:rPr>
                <m:t>u=xy+yz+zx,v=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 xml:space="preserve"> and w=x+y+z</m:t>
              </m:r>
            </m:oMath>
            <w:r>
              <w:rPr>
                <w:rFonts w:eastAsiaTheme="minorEastAsia"/>
              </w:rPr>
              <w:t xml:space="preserve"> are functionally related and find the relation between them.</w:t>
            </w:r>
          </w:p>
          <w:p w:rsidR="007A4C4F" w:rsidRDefault="007A4C4F" w:rsidP="00E46402"/>
        </w:tc>
        <w:tc>
          <w:tcPr>
            <w:tcW w:w="1117" w:type="dxa"/>
          </w:tcPr>
          <w:p w:rsidR="007A4C4F" w:rsidRDefault="007A4C4F" w:rsidP="00E46402">
            <w:r>
              <w:t>CO2</w:t>
            </w:r>
          </w:p>
          <w:p w:rsidR="007A4C4F" w:rsidRDefault="007A4C4F" w:rsidP="00E46402"/>
          <w:p w:rsidR="007A4C4F" w:rsidRDefault="007A4C4F" w:rsidP="00E46402">
            <w:r>
              <w:t>CO3</w:t>
            </w:r>
          </w:p>
        </w:tc>
        <w:tc>
          <w:tcPr>
            <w:tcW w:w="163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/>
          <w:p w:rsidR="007A4C4F" w:rsidRDefault="007A4C4F" w:rsidP="00E46402">
            <w:r>
              <w:t>Application</w:t>
            </w:r>
          </w:p>
        </w:tc>
      </w:tr>
      <w:tr w:rsidR="007A4C4F" w:rsidTr="007A4C4F">
        <w:tc>
          <w:tcPr>
            <w:tcW w:w="4983" w:type="dxa"/>
          </w:tcPr>
          <w:p w:rsidR="007A4C4F" w:rsidRDefault="007A4C4F" w:rsidP="00DA6383">
            <w:r>
              <w:t xml:space="preserve">3.(a) 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+4</m:t>
                  </m:r>
                </m:e>
              </m:d>
              <m:r>
                <w:rPr>
                  <w:rFonts w:ascii="Cambria Math" w:hAnsi="Cambria Math"/>
                </w:rPr>
                <m:t>y=sec2x</m:t>
              </m:r>
            </m:oMath>
            <w:r>
              <w:rPr>
                <w:rFonts w:eastAsiaTheme="minorEastAsia"/>
              </w:rPr>
              <w:t xml:space="preserve"> by the method of variation of parameters.</w:t>
            </w:r>
          </w:p>
          <w:p w:rsidR="007A4C4F" w:rsidRDefault="007A4C4F" w:rsidP="00DA638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(b) Show that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∂(x,y)</m:t>
                  </m:r>
                </m:num>
                <m:den>
                  <m:r>
                    <w:rPr>
                      <w:rFonts w:ascii="Cambria Math" w:hAnsi="Cambria Math"/>
                    </w:rPr>
                    <m:t>∂(r,θ)</m:t>
                  </m:r>
                </m:den>
              </m:f>
              <m:r>
                <w:rPr>
                  <w:rFonts w:ascii="Cambria Math" w:eastAsiaTheme="minorEastAsia" w:hAnsi="Cambria Math"/>
                </w:rPr>
                <m:t>×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∂(r,θ)</m:t>
                  </m:r>
                </m:num>
                <m:den>
                  <m:r>
                    <w:rPr>
                      <w:rFonts w:ascii="Cambria Math" w:hAnsi="Cambria Math"/>
                    </w:rPr>
                    <m:t>∂(x,y)</m:t>
                  </m:r>
                </m:den>
              </m:f>
              <m:r>
                <w:rPr>
                  <w:rFonts w:ascii="Cambria Math" w:eastAsiaTheme="minorEastAsia" w:hAnsi="Cambria Math"/>
                </w:rPr>
                <m:t>=1</m:t>
              </m:r>
            </m:oMath>
            <w:r>
              <w:rPr>
                <w:rFonts w:eastAsiaTheme="minorEastAsia"/>
              </w:rPr>
              <w:t xml:space="preserve">, where </w:t>
            </w:r>
            <m:oMath>
              <m:r>
                <w:rPr>
                  <w:rFonts w:ascii="Cambria Math" w:eastAsiaTheme="minorEastAsia" w:hAnsi="Cambria Math"/>
                </w:rPr>
                <m:t>x=rcosθ, y=rsinθ</m:t>
              </m:r>
            </m:oMath>
            <w:r>
              <w:rPr>
                <w:rFonts w:eastAsiaTheme="minorEastAsia"/>
              </w:rPr>
              <w:t>.</w:t>
            </w:r>
          </w:p>
          <w:p w:rsidR="007A4C4F" w:rsidRDefault="007A4C4F" w:rsidP="00DA6383"/>
        </w:tc>
        <w:tc>
          <w:tcPr>
            <w:tcW w:w="1117" w:type="dxa"/>
          </w:tcPr>
          <w:p w:rsidR="007A4C4F" w:rsidRDefault="007A4C4F" w:rsidP="00E46402">
            <w:r>
              <w:t>CO2</w:t>
            </w:r>
          </w:p>
          <w:p w:rsidR="007A4C4F" w:rsidRDefault="007A4C4F" w:rsidP="00E46402"/>
          <w:p w:rsidR="007A4C4F" w:rsidRDefault="007A4C4F" w:rsidP="00E46402">
            <w:r>
              <w:t>CO3</w:t>
            </w:r>
          </w:p>
        </w:tc>
        <w:tc>
          <w:tcPr>
            <w:tcW w:w="163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/>
          <w:p w:rsidR="007A4C4F" w:rsidRDefault="007A4C4F" w:rsidP="00E46402">
            <w:r>
              <w:t>Application</w:t>
            </w:r>
          </w:p>
        </w:tc>
      </w:tr>
      <w:tr w:rsidR="007A4C4F" w:rsidTr="007A4C4F">
        <w:tc>
          <w:tcPr>
            <w:tcW w:w="4983" w:type="dxa"/>
          </w:tcPr>
          <w:p w:rsidR="007A4C4F" w:rsidRDefault="007A4C4F" w:rsidP="00DA6383">
            <w:r>
              <w:t xml:space="preserve">4.(a)  Solve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y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hAnsi="Cambria Math"/>
                </w:rPr>
                <m:t>-x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</w:rPr>
                    <m:t>dx</m:t>
                  </m:r>
                </m:den>
              </m:f>
              <m:r>
                <w:rPr>
                  <w:rFonts w:ascii="Cambria Math" w:hAnsi="Cambria Math"/>
                </w:rPr>
                <m:t>+2y=xlogx</m:t>
              </m:r>
            </m:oMath>
          </w:p>
          <w:p w:rsidR="007A4C4F" w:rsidRDefault="007A4C4F" w:rsidP="00CD1857">
            <w:r>
              <w:rPr>
                <w:rFonts w:eastAsiaTheme="minorEastAsia"/>
              </w:rPr>
              <w:t xml:space="preserve">   (b) Examine for minimum and maximum values of </w:t>
            </w:r>
            <m:oMath>
              <m:r>
                <w:rPr>
                  <w:rFonts w:ascii="Cambria Math" w:eastAsiaTheme="minorEastAsia" w:hAnsi="Cambria Math"/>
                </w:rPr>
                <m:t>si</m:t>
              </m:r>
              <m:r>
                <w:rPr>
                  <w:rFonts w:ascii="Cambria Math" w:eastAsiaTheme="minorEastAsia" w:hAnsi="Cambria Math"/>
                </w:rPr>
                <m:t>nx+siny+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sin⁡</m:t>
              </m:r>
              <m:r>
                <w:rPr>
                  <w:rFonts w:ascii="Cambria Math" w:eastAsiaTheme="minorEastAsia" w:hAnsi="Cambria Math"/>
                </w:rPr>
                <m:t>(x+y)</m:t>
              </m:r>
            </m:oMath>
          </w:p>
        </w:tc>
        <w:tc>
          <w:tcPr>
            <w:tcW w:w="1117" w:type="dxa"/>
          </w:tcPr>
          <w:p w:rsidR="007A4C4F" w:rsidRDefault="007A4C4F" w:rsidP="00E46402">
            <w:r>
              <w:t>CO2</w:t>
            </w:r>
          </w:p>
          <w:p w:rsidR="007A4C4F" w:rsidRDefault="007A4C4F" w:rsidP="00E46402"/>
          <w:p w:rsidR="007A4C4F" w:rsidRDefault="007A4C4F" w:rsidP="00E46402">
            <w:r>
              <w:t>CO3</w:t>
            </w:r>
          </w:p>
        </w:tc>
        <w:tc>
          <w:tcPr>
            <w:tcW w:w="163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/>
          <w:p w:rsidR="007A4C4F" w:rsidRDefault="007A4C4F" w:rsidP="00E46402">
            <w:r>
              <w:t>Application</w:t>
            </w:r>
          </w:p>
          <w:p w:rsidR="007A4C4F" w:rsidRDefault="007A4C4F" w:rsidP="00E46402"/>
        </w:tc>
      </w:tr>
      <w:tr w:rsidR="007A4C4F" w:rsidTr="007A4C4F">
        <w:tc>
          <w:tcPr>
            <w:tcW w:w="4983" w:type="dxa"/>
          </w:tcPr>
          <w:p w:rsidR="007A4C4F" w:rsidRDefault="007A4C4F" w:rsidP="00E46402">
            <w:r>
              <w:t xml:space="preserve">5.(a) Solve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+3D+2</m:t>
                  </m:r>
                </m:e>
              </m:d>
              <m:r>
                <w:rPr>
                  <w:rFonts w:ascii="Cambria Math" w:hAnsi="Cambria Math"/>
                </w:rPr>
                <m:t>y=x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  <m:r>
                <w:rPr>
                  <w:rFonts w:ascii="Cambria Math" w:hAnsi="Cambria Math"/>
                </w:rPr>
                <m:t>sinx</m:t>
              </m:r>
            </m:oMath>
          </w:p>
          <w:p w:rsidR="007A4C4F" w:rsidRDefault="007A4C4F" w:rsidP="00530FE8">
            <w:r>
              <w:t xml:space="preserve">   (b) List the points on the plane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x+2y+3z</m:t>
                  </m:r>
                </m:e>
              </m:d>
              <m:r>
                <w:rPr>
                  <w:rFonts w:ascii="Cambria Math" w:hAnsi="Cambria Math"/>
                </w:rPr>
                <m:t>=4</m:t>
              </m:r>
            </m:oMath>
            <w:r>
              <w:rPr>
                <w:rFonts w:eastAsiaTheme="minorEastAsia"/>
              </w:rPr>
              <w:t xml:space="preserve"> that is close to the origin by using lagrangian method of undetermined multipliers.</w:t>
            </w:r>
          </w:p>
        </w:tc>
        <w:tc>
          <w:tcPr>
            <w:tcW w:w="1117" w:type="dxa"/>
          </w:tcPr>
          <w:p w:rsidR="007A4C4F" w:rsidRDefault="007A4C4F" w:rsidP="00E46402">
            <w:r>
              <w:t>CO2</w:t>
            </w:r>
          </w:p>
          <w:p w:rsidR="007A4C4F" w:rsidRDefault="007A4C4F" w:rsidP="00E46402">
            <w:r>
              <w:t>CO3</w:t>
            </w:r>
          </w:p>
        </w:tc>
        <w:tc>
          <w:tcPr>
            <w:tcW w:w="1636" w:type="dxa"/>
          </w:tcPr>
          <w:p w:rsidR="007A4C4F" w:rsidRDefault="007A4C4F" w:rsidP="00E46402">
            <w:r>
              <w:t>Application</w:t>
            </w:r>
          </w:p>
          <w:p w:rsidR="007A4C4F" w:rsidRDefault="007A4C4F" w:rsidP="00E46402">
            <w:r>
              <w:t>Remember</w:t>
            </w:r>
          </w:p>
        </w:tc>
      </w:tr>
    </w:tbl>
    <w:p w:rsidR="00DA6383" w:rsidRDefault="00DA6383" w:rsidP="00DA6383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1891"/>
        <w:gridCol w:w="1620"/>
      </w:tblGrid>
      <w:tr w:rsidR="007A4C4F" w:rsidRPr="007A4C4F" w:rsidTr="0094784C">
        <w:trPr>
          <w:trHeight w:val="160"/>
        </w:trPr>
        <w:tc>
          <w:tcPr>
            <w:tcW w:w="778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891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  <w:tr w:rsidR="007A4C4F" w:rsidTr="0094784C">
        <w:trPr>
          <w:trHeight w:val="177"/>
        </w:trPr>
        <w:tc>
          <w:tcPr>
            <w:tcW w:w="778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1891" w:type="dxa"/>
          </w:tcPr>
          <w:p w:rsidR="007A4C4F" w:rsidRDefault="007A4C4F" w:rsidP="0094784C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</w:tcPr>
          <w:p w:rsidR="007A4C4F" w:rsidRDefault="007A4C4F" w:rsidP="0094784C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DA6383" w:rsidRPr="00C80904" w:rsidRDefault="00DA6383" w:rsidP="00DA6383">
      <w:pPr>
        <w:rPr>
          <w:rFonts w:eastAsiaTheme="minorEastAsia"/>
        </w:rPr>
      </w:pPr>
    </w:p>
    <w:p w:rsidR="00DA6383" w:rsidRDefault="00DA6383" w:rsidP="00DA6383">
      <w:pPr>
        <w:jc w:val="center"/>
        <w:rPr>
          <w:sz w:val="40"/>
          <w:szCs w:val="40"/>
        </w:rPr>
      </w:pPr>
    </w:p>
    <w:p w:rsidR="006C3F69" w:rsidRDefault="006C3F69" w:rsidP="00DA6383">
      <w:pPr>
        <w:jc w:val="center"/>
        <w:rPr>
          <w:sz w:val="40"/>
          <w:szCs w:val="40"/>
        </w:rPr>
      </w:pPr>
    </w:p>
    <w:p w:rsidR="006C3F69" w:rsidRDefault="006C3F69" w:rsidP="00DA6383">
      <w:pPr>
        <w:jc w:val="center"/>
        <w:rPr>
          <w:sz w:val="40"/>
          <w:szCs w:val="40"/>
        </w:rPr>
      </w:pPr>
    </w:p>
    <w:p w:rsidR="007A4C4F" w:rsidRDefault="007A4C4F" w:rsidP="007A4C4F">
      <w:pPr>
        <w:rPr>
          <w:sz w:val="40"/>
          <w:szCs w:val="40"/>
        </w:rPr>
      </w:pPr>
    </w:p>
    <w:p w:rsidR="006C3F69" w:rsidRPr="004E6041" w:rsidRDefault="006C3F69" w:rsidP="007A4C4F">
      <w:pPr>
        <w:rPr>
          <w:rFonts w:ascii="Times New Roman" w:hAnsi="Times New Roman" w:cs="Times New Roman"/>
          <w:sz w:val="28"/>
        </w:rPr>
      </w:pPr>
      <w:r w:rsidRPr="004E6041">
        <w:rPr>
          <w:rFonts w:ascii="Times New Roman" w:hAnsi="Times New Roman" w:cs="Times New Roman"/>
          <w:sz w:val="28"/>
        </w:rPr>
        <w:lastRenderedPageBreak/>
        <w:t>ADI</w:t>
      </w:r>
      <w:r>
        <w:rPr>
          <w:rFonts w:ascii="Times New Roman" w:hAnsi="Times New Roman" w:cs="Times New Roman"/>
          <w:sz w:val="28"/>
        </w:rPr>
        <w:t>TYA INSTITUTE OF TECHNOLOGY AND</w:t>
      </w:r>
      <w:r w:rsidRPr="004E6041">
        <w:rPr>
          <w:rFonts w:ascii="Times New Roman" w:hAnsi="Times New Roman" w:cs="Times New Roman"/>
          <w:sz w:val="28"/>
        </w:rPr>
        <w:t>MANAGEMENT,TEKKALI</w:t>
      </w:r>
    </w:p>
    <w:p w:rsidR="006C3F69" w:rsidRDefault="006C3F69" w:rsidP="006C3F6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ASSESMENT-1 QUESTION PAPER FOR I-I C.S.E-A</w:t>
      </w:r>
    </w:p>
    <w:p w:rsidR="00DA6383" w:rsidRDefault="00666C3A" w:rsidP="003C1D71">
      <w:pPr>
        <w:jc w:val="center"/>
        <w:rPr>
          <w:sz w:val="40"/>
          <w:szCs w:val="40"/>
        </w:rPr>
      </w:pPr>
      <w:r>
        <w:rPr>
          <w:sz w:val="40"/>
          <w:szCs w:val="40"/>
        </w:rPr>
        <w:t>ASSES</w:t>
      </w:r>
      <w:r w:rsidR="006C3F69">
        <w:rPr>
          <w:sz w:val="40"/>
          <w:szCs w:val="40"/>
        </w:rPr>
        <w:t>MENT-III</w:t>
      </w:r>
    </w:p>
    <w:tbl>
      <w:tblPr>
        <w:tblStyle w:val="TableGrid"/>
        <w:tblW w:w="7696" w:type="dxa"/>
        <w:tblInd w:w="108" w:type="dxa"/>
        <w:tblLook w:val="04A0" w:firstRow="1" w:lastRow="0" w:firstColumn="1" w:lastColumn="0" w:noHBand="0" w:noVBand="1"/>
      </w:tblPr>
      <w:tblGrid>
        <w:gridCol w:w="5262"/>
        <w:gridCol w:w="1117"/>
        <w:gridCol w:w="1317"/>
      </w:tblGrid>
      <w:tr w:rsidR="007A4C4F" w:rsidTr="007A4C4F">
        <w:tc>
          <w:tcPr>
            <w:tcW w:w="5262" w:type="dxa"/>
          </w:tcPr>
          <w:p w:rsidR="007A4C4F" w:rsidRPr="00742670" w:rsidRDefault="007A4C4F" w:rsidP="00E46402">
            <w:pPr>
              <w:jc w:val="center"/>
              <w:rPr>
                <w:b/>
              </w:rPr>
            </w:pPr>
            <w:r w:rsidRPr="00742670">
              <w:rPr>
                <w:b/>
              </w:rPr>
              <w:t>Question</w:t>
            </w:r>
          </w:p>
        </w:tc>
        <w:tc>
          <w:tcPr>
            <w:tcW w:w="1117" w:type="dxa"/>
          </w:tcPr>
          <w:p w:rsidR="007A4C4F" w:rsidRDefault="007A4C4F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  <w:p w:rsidR="007A4C4F" w:rsidRDefault="007A4C4F">
            <w:pPr>
              <w:jc w:val="center"/>
              <w:rPr>
                <w:b/>
              </w:rPr>
            </w:pPr>
            <w:r>
              <w:rPr>
                <w:b/>
              </w:rPr>
              <w:t>outcomes</w:t>
            </w:r>
          </w:p>
        </w:tc>
        <w:tc>
          <w:tcPr>
            <w:tcW w:w="1317" w:type="dxa"/>
          </w:tcPr>
          <w:p w:rsidR="007A4C4F" w:rsidRPr="00742670" w:rsidRDefault="007A4C4F" w:rsidP="00E46402">
            <w:pPr>
              <w:jc w:val="center"/>
              <w:rPr>
                <w:b/>
              </w:rPr>
            </w:pPr>
            <w:r w:rsidRPr="00742670">
              <w:rPr>
                <w:b/>
              </w:rPr>
              <w:t>Cognitive Level</w:t>
            </w:r>
          </w:p>
        </w:tc>
      </w:tr>
      <w:tr w:rsidR="007A4C4F" w:rsidTr="007A4C4F">
        <w:tc>
          <w:tcPr>
            <w:tcW w:w="5262" w:type="dxa"/>
          </w:tcPr>
          <w:p w:rsidR="007A4C4F" w:rsidRPr="00C80904" w:rsidRDefault="007A4C4F" w:rsidP="00E46402">
            <w:pPr>
              <w:rPr>
                <w:rFonts w:eastAsiaTheme="minorEastAsia"/>
              </w:rPr>
            </w:pPr>
            <w:r>
              <w:t>1. (a) Evaluate by changing the order integration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4a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4a</m:t>
                          </m:r>
                        </m:den>
                      </m:f>
                    </m:sub>
                    <m:sup>
                      <m:rad>
                        <m:ra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g>
                        <m:e>
                          <m:r>
                            <w:rPr>
                              <w:rFonts w:ascii="Cambria Math" w:hAnsi="Cambria Math"/>
                            </w:rPr>
                            <m:t>ax</m:t>
                          </m:r>
                        </m:e>
                      </m:rad>
                    </m:sup>
                    <m:e>
                      <m:r>
                        <w:rPr>
                          <w:rFonts w:ascii="Cambria Math" w:hAnsi="Cambria Math"/>
                        </w:rPr>
                        <m:t>dydx</m:t>
                      </m:r>
                    </m:e>
                  </m:nary>
                </m:e>
              </m:nary>
            </m:oMath>
          </w:p>
          <w:p w:rsidR="007A4C4F" w:rsidRDefault="007A4C4F" w:rsidP="000F5EEE">
            <w:r>
              <w:t xml:space="preserve">    (b) Justify  Green’s theorem for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xydx-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</w:rPr>
                    <m:t>dy</m:t>
                  </m:r>
                </m:e>
              </m:nary>
            </m:oMath>
            <w:r>
              <w:rPr>
                <w:rFonts w:eastAsiaTheme="minorEastAsia"/>
              </w:rPr>
              <w:t xml:space="preserve"> over the region bounded by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0,0</m:t>
                  </m:r>
                </m:e>
              </m:d>
              <m:r>
                <w:rPr>
                  <w:rFonts w:ascii="Cambria Math" w:eastAsiaTheme="minorEastAsia" w:hAnsi="Cambria Math"/>
                </w:rPr>
                <m:t>,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0,2</m:t>
                  </m:r>
                </m:e>
              </m:d>
              <m:r>
                <w:rPr>
                  <w:rFonts w:ascii="Cambria Math" w:eastAsiaTheme="minorEastAsia" w:hAnsi="Cambria Math"/>
                </w:rPr>
                <m:t>,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3,0</m:t>
                  </m:r>
                </m:e>
              </m:d>
              <m:r>
                <w:rPr>
                  <w:rFonts w:ascii="Cambria Math" w:eastAsiaTheme="minorEastAsia" w:hAnsi="Cambria Math"/>
                </w:rPr>
                <m:t>and (3,2)</m:t>
              </m:r>
            </m:oMath>
          </w:p>
        </w:tc>
        <w:tc>
          <w:tcPr>
            <w:tcW w:w="1117" w:type="dxa"/>
          </w:tcPr>
          <w:p w:rsidR="007A4C4F" w:rsidRDefault="007A4C4F" w:rsidP="00E46402">
            <w:r>
              <w:t>CO4</w:t>
            </w:r>
          </w:p>
          <w:p w:rsidR="007A4C4F" w:rsidRDefault="007A4C4F" w:rsidP="00E46402"/>
          <w:p w:rsidR="007A4C4F" w:rsidRDefault="007A4C4F" w:rsidP="00E46402"/>
          <w:p w:rsidR="007A4C4F" w:rsidRDefault="007A4C4F" w:rsidP="00E46402">
            <w:r>
              <w:t>CO5</w:t>
            </w:r>
          </w:p>
        </w:tc>
        <w:tc>
          <w:tcPr>
            <w:tcW w:w="1317" w:type="dxa"/>
          </w:tcPr>
          <w:p w:rsidR="007A4C4F" w:rsidRDefault="007A4C4F" w:rsidP="00E46402">
            <w:r>
              <w:t>Evaluation</w:t>
            </w:r>
          </w:p>
          <w:p w:rsidR="007A4C4F" w:rsidRDefault="007A4C4F" w:rsidP="00E46402"/>
          <w:p w:rsidR="007A4C4F" w:rsidRDefault="007A4C4F" w:rsidP="00E46402"/>
          <w:p w:rsidR="007A4C4F" w:rsidRDefault="007A4C4F" w:rsidP="000F5EEE">
            <w:r>
              <w:t>Evaluation</w:t>
            </w:r>
          </w:p>
          <w:p w:rsidR="007A4C4F" w:rsidRDefault="007A4C4F" w:rsidP="00E46402"/>
        </w:tc>
      </w:tr>
      <w:tr w:rsidR="007A4C4F" w:rsidTr="007A4C4F">
        <w:tc>
          <w:tcPr>
            <w:tcW w:w="5262" w:type="dxa"/>
          </w:tcPr>
          <w:p w:rsidR="007A4C4F" w:rsidRDefault="007A4C4F" w:rsidP="00E46402">
            <w:pPr>
              <w:rPr>
                <w:rFonts w:eastAsiaTheme="minorEastAsia"/>
              </w:rPr>
            </w:pPr>
            <w:r>
              <w:t>2. (a) Evaluate by changing the order integration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4-y</m:t>
                          </m:r>
                        </m:e>
                      </m:rad>
                    </m:sup>
                    <m:e>
                      <m:r>
                        <w:rPr>
                          <w:rFonts w:ascii="Cambria Math" w:hAnsi="Cambria Math"/>
                        </w:rPr>
                        <m:t>(x+y)dxdy</m:t>
                      </m:r>
                    </m:e>
                  </m:nary>
                </m:e>
              </m:nary>
            </m:oMath>
          </w:p>
          <w:p w:rsidR="007A4C4F" w:rsidRDefault="007A4C4F" w:rsidP="00B06605">
            <w:r>
              <w:rPr>
                <w:rFonts w:eastAsiaTheme="minorEastAsia"/>
              </w:rPr>
              <w:t xml:space="preserve">    (b) Justify Gauss Divergence theorem for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</w:rPr>
                    <m:t>-yz</m:t>
                  </m:r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y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  <m:r>
                <w:rPr>
                  <w:rFonts w:ascii="Cambria Math" w:eastAsiaTheme="minorEastAsia" w:hAnsi="Cambria Math"/>
                </w:rPr>
                <m:t>+z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</m:acc>
            </m:oMath>
            <w:r>
              <w:rPr>
                <w:rFonts w:eastAsiaTheme="minorEastAsia"/>
              </w:rPr>
              <w:t xml:space="preserve"> taken over the surface of the cube bounded by the planes </w:t>
            </w:r>
            <m:oMath>
              <m:r>
                <w:rPr>
                  <w:rFonts w:ascii="Cambria Math" w:eastAsiaTheme="minorEastAsia" w:hAnsi="Cambria Math"/>
                </w:rPr>
                <m:t>x=y=z=a</m:t>
              </m:r>
            </m:oMath>
            <w:r>
              <w:rPr>
                <w:rFonts w:eastAsiaTheme="minorEastAsia"/>
              </w:rPr>
              <w:t xml:space="preserve"> and the coordinate planes.</w:t>
            </w:r>
          </w:p>
        </w:tc>
        <w:tc>
          <w:tcPr>
            <w:tcW w:w="1117" w:type="dxa"/>
          </w:tcPr>
          <w:p w:rsidR="007A4C4F" w:rsidRDefault="007A4C4F" w:rsidP="00C97367">
            <w:r>
              <w:t>CO4</w:t>
            </w:r>
          </w:p>
          <w:p w:rsidR="007A4C4F" w:rsidRDefault="007A4C4F" w:rsidP="00C97367"/>
          <w:p w:rsidR="007A4C4F" w:rsidRDefault="007A4C4F" w:rsidP="00C97367"/>
          <w:p w:rsidR="007A4C4F" w:rsidRDefault="007A4C4F" w:rsidP="00C97367">
            <w:r>
              <w:t>CO5</w:t>
            </w:r>
          </w:p>
        </w:tc>
        <w:tc>
          <w:tcPr>
            <w:tcW w:w="1317" w:type="dxa"/>
          </w:tcPr>
          <w:p w:rsidR="007A4C4F" w:rsidRDefault="007A4C4F" w:rsidP="00C97367">
            <w:r>
              <w:t>Evaluation</w:t>
            </w:r>
          </w:p>
          <w:p w:rsidR="007A4C4F" w:rsidRDefault="007A4C4F" w:rsidP="00C97367"/>
          <w:p w:rsidR="007A4C4F" w:rsidRDefault="007A4C4F" w:rsidP="00C97367"/>
          <w:p w:rsidR="007A4C4F" w:rsidRDefault="007A4C4F" w:rsidP="00C97367">
            <w:r>
              <w:t>Evaluation</w:t>
            </w:r>
          </w:p>
          <w:p w:rsidR="007A4C4F" w:rsidRDefault="007A4C4F" w:rsidP="00C97367"/>
        </w:tc>
      </w:tr>
      <w:tr w:rsidR="007A4C4F" w:rsidTr="007A4C4F">
        <w:tc>
          <w:tcPr>
            <w:tcW w:w="5262" w:type="dxa"/>
          </w:tcPr>
          <w:p w:rsidR="007A4C4F" w:rsidRDefault="007A4C4F" w:rsidP="00E46402">
            <w:r>
              <w:t xml:space="preserve">3.(a)  Evaluate by changing into polar coordinates </w:t>
            </w:r>
            <m:oMath>
              <m:r>
                <w:rPr>
                  <w:rFonts w:ascii="Cambria Math" w:hAnsi="Cambria Math"/>
                </w:rPr>
                <m:t xml:space="preserve"> 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</w:rPr>
                            <m:t>2-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den>
                      </m:f>
                      <m:r>
                        <w:rPr>
                          <w:rFonts w:ascii="Cambria Math" w:hAnsi="Cambria Math"/>
                        </w:rPr>
                        <m:t>dydx</m:t>
                      </m:r>
                    </m:e>
                  </m:nary>
                </m:e>
              </m:nary>
            </m:oMath>
          </w:p>
          <w:p w:rsidR="007A4C4F" w:rsidRPr="00D53510" w:rsidRDefault="007A4C4F" w:rsidP="00E81B8C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 (b) Justify Stokes theorem for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2x-y</m:t>
                  </m:r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  <m:r>
                <w:rPr>
                  <w:rFonts w:ascii="Cambria Math" w:eastAsiaTheme="minorEastAsia" w:hAnsi="Cambria Math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z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</m:acc>
            </m:oMath>
            <w:r>
              <w:rPr>
                <w:rFonts w:eastAsiaTheme="minorEastAsia"/>
              </w:rPr>
              <w:t xml:space="preserve"> taken over the upper half of the  sphere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</m:t>
              </m:r>
            </m:oMath>
            <w:r>
              <w:rPr>
                <w:rFonts w:eastAsiaTheme="minorEastAsia"/>
              </w:rPr>
              <w:t xml:space="preserve"> bounded by the projection in </w:t>
            </w:r>
            <m:oMath>
              <m:r>
                <w:rPr>
                  <w:rFonts w:ascii="Cambria Math" w:eastAsiaTheme="minorEastAsia" w:hAnsi="Cambria Math"/>
                </w:rPr>
                <m:t>xy-plane.</m:t>
              </m:r>
            </m:oMath>
          </w:p>
        </w:tc>
        <w:tc>
          <w:tcPr>
            <w:tcW w:w="1117" w:type="dxa"/>
          </w:tcPr>
          <w:p w:rsidR="007A4C4F" w:rsidRDefault="007A4C4F" w:rsidP="00C16051">
            <w:r>
              <w:t>CO4</w:t>
            </w:r>
          </w:p>
          <w:p w:rsidR="007A4C4F" w:rsidRDefault="007A4C4F" w:rsidP="00C16051"/>
          <w:p w:rsidR="007A4C4F" w:rsidRDefault="007A4C4F" w:rsidP="00C16051"/>
          <w:p w:rsidR="007A4C4F" w:rsidRDefault="007A4C4F" w:rsidP="00C16051">
            <w:r>
              <w:t>CO5</w:t>
            </w:r>
          </w:p>
        </w:tc>
        <w:tc>
          <w:tcPr>
            <w:tcW w:w="1317" w:type="dxa"/>
          </w:tcPr>
          <w:p w:rsidR="007A4C4F" w:rsidRDefault="007A4C4F" w:rsidP="00C16051">
            <w:r>
              <w:t>Evaluation</w:t>
            </w:r>
          </w:p>
          <w:p w:rsidR="007A4C4F" w:rsidRDefault="007A4C4F" w:rsidP="00C16051"/>
          <w:p w:rsidR="007A4C4F" w:rsidRDefault="007A4C4F" w:rsidP="00C16051"/>
          <w:p w:rsidR="007A4C4F" w:rsidRDefault="007A4C4F" w:rsidP="00C16051">
            <w:r>
              <w:t>Evaluation</w:t>
            </w:r>
          </w:p>
        </w:tc>
      </w:tr>
      <w:tr w:rsidR="007A4C4F" w:rsidTr="007A4C4F">
        <w:tc>
          <w:tcPr>
            <w:tcW w:w="5262" w:type="dxa"/>
          </w:tcPr>
          <w:p w:rsidR="007A4C4F" w:rsidRDefault="007A4C4F" w:rsidP="00E46402">
            <w:r>
              <w:t xml:space="preserve">4.(a)  Evaluate </w:t>
            </w: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</w:rPr>
                    <m:t>e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logy</m:t>
                      </m:r>
                    </m:sup>
                    <m:e>
                      <m:nary>
                        <m:naryPr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p>
                          </m:sSup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logz dz dx dy</m:t>
                          </m:r>
                        </m:e>
                      </m:nary>
                    </m:e>
                  </m:nary>
                </m:e>
              </m:nary>
            </m:oMath>
          </w:p>
          <w:p w:rsidR="007A4C4F" w:rsidRDefault="007A4C4F" w:rsidP="00336E20">
            <w:r>
              <w:rPr>
                <w:rFonts w:eastAsiaTheme="minorEastAsia"/>
              </w:rPr>
              <w:t xml:space="preserve">   (b) Evaluate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F</m:t>
                      </m:r>
                    </m:e>
                  </m:acc>
                  <m:r>
                    <w:rPr>
                      <w:rFonts w:ascii="Cambria Math" w:eastAsiaTheme="minorEastAsia" w:hAnsi="Cambria Math"/>
                    </w:rPr>
                    <m:t xml:space="preserve"> d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 xml:space="preserve"> </m:t>
                  </m:r>
                  <m:acc>
                    <m:accPr>
                      <m:chr m:val="̅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</w:rPr>
                        <m:t>r</m:t>
                      </m:r>
                    </m:e>
                  </m:acc>
                </m:e>
              </m:nary>
            </m:oMath>
            <w:r>
              <w:rPr>
                <w:rFonts w:eastAsiaTheme="minorEastAsia"/>
              </w:rPr>
              <w:t xml:space="preserve"> along the curve C in the </w:t>
            </w:r>
            <m:oMath>
              <m:r>
                <w:rPr>
                  <w:rFonts w:ascii="Cambria Math" w:eastAsiaTheme="minorEastAsia" w:hAnsi="Cambria Math"/>
                </w:rPr>
                <m:t>xy-plane y=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oMath>
            <w:r>
              <w:rPr>
                <w:rFonts w:eastAsiaTheme="minorEastAsia"/>
              </w:rPr>
              <w:t xml:space="preserve"> from the point (1,1) to (2,1), where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5xy-6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+(2y-4x)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</m:oMath>
          </w:p>
        </w:tc>
        <w:tc>
          <w:tcPr>
            <w:tcW w:w="1117" w:type="dxa"/>
          </w:tcPr>
          <w:p w:rsidR="007A4C4F" w:rsidRDefault="007A4C4F" w:rsidP="00431F33">
            <w:r>
              <w:t>CO4</w:t>
            </w:r>
          </w:p>
          <w:p w:rsidR="007A4C4F" w:rsidRDefault="007A4C4F" w:rsidP="00431F33"/>
          <w:p w:rsidR="007A4C4F" w:rsidRDefault="007A4C4F" w:rsidP="00431F33"/>
          <w:p w:rsidR="007A4C4F" w:rsidRDefault="007A4C4F" w:rsidP="00431F33">
            <w:r>
              <w:t>CO5</w:t>
            </w:r>
          </w:p>
        </w:tc>
        <w:tc>
          <w:tcPr>
            <w:tcW w:w="1317" w:type="dxa"/>
          </w:tcPr>
          <w:p w:rsidR="007A4C4F" w:rsidRDefault="007A4C4F" w:rsidP="00431F33">
            <w:r>
              <w:t>Evaluation</w:t>
            </w:r>
          </w:p>
          <w:p w:rsidR="007A4C4F" w:rsidRDefault="007A4C4F" w:rsidP="00431F33"/>
          <w:p w:rsidR="007A4C4F" w:rsidRDefault="007A4C4F" w:rsidP="00431F33"/>
          <w:p w:rsidR="007A4C4F" w:rsidRDefault="007A4C4F" w:rsidP="00431F33">
            <w:r>
              <w:t>Evaluation</w:t>
            </w:r>
          </w:p>
        </w:tc>
      </w:tr>
      <w:tr w:rsidR="007A4C4F" w:rsidTr="007A4C4F">
        <w:tc>
          <w:tcPr>
            <w:tcW w:w="5262" w:type="dxa"/>
          </w:tcPr>
          <w:p w:rsidR="007A4C4F" w:rsidRDefault="007A4C4F" w:rsidP="00336E20">
            <w:r>
              <w:t xml:space="preserve">5.(a) Evaluate the volume of the sphere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t xml:space="preserve">  using spherical coordinates</w:t>
            </w:r>
          </w:p>
          <w:p w:rsidR="007A4C4F" w:rsidRDefault="007A4C4F" w:rsidP="002C4658">
            <w:r>
              <w:t xml:space="preserve">(b) Evaluate </w:t>
            </w:r>
            <m:oMath>
              <m:nary>
                <m:naryPr>
                  <m:chr m:val="∮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F</m:t>
                      </m:r>
                    </m:e>
                  </m:acc>
                </m:e>
              </m:nary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 xml:space="preserve">n </m:t>
                  </m:r>
                </m:e>
              </m:acc>
              <m:r>
                <w:rPr>
                  <w:rFonts w:ascii="Cambria Math" w:hAnsi="Cambria Math"/>
                </w:rPr>
                <m:t>ds</m:t>
              </m:r>
            </m:oMath>
            <w:r>
              <w:rPr>
                <w:rFonts w:eastAsiaTheme="minorEastAsia"/>
              </w:rPr>
              <w:t xml:space="preserve"> where </w:t>
            </w:r>
            <m:oMath>
              <m:acc>
                <m:accPr>
                  <m:chr m:val="̅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F</m:t>
                  </m:r>
                </m:e>
              </m:acc>
              <m:r>
                <w:rPr>
                  <w:rFonts w:ascii="Cambria Math" w:eastAsiaTheme="minorEastAsia" w:hAnsi="Cambria Math"/>
                </w:rPr>
                <m:t>=z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i</m:t>
                  </m:r>
                </m:e>
              </m:acc>
              <m:r>
                <w:rPr>
                  <w:rFonts w:ascii="Cambria Math" w:eastAsiaTheme="minorEastAsia" w:hAnsi="Cambria Math"/>
                </w:rPr>
                <m:t>+x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j</m:t>
                  </m:r>
                </m:e>
              </m:acc>
              <m:r>
                <w:rPr>
                  <w:rFonts w:ascii="Cambria Math" w:eastAsiaTheme="minorEastAsia" w:hAnsi="Cambria Math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z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</w:rPr>
                    <m:t>k</m:t>
                  </m:r>
                </m:e>
              </m:acc>
            </m:oMath>
            <w:r>
              <w:rPr>
                <w:rFonts w:eastAsiaTheme="minorEastAsia"/>
              </w:rPr>
              <w:t xml:space="preserve"> and S is the surface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</w:rPr>
                <m:t>=16</m:t>
              </m:r>
            </m:oMath>
            <w:r>
              <w:rPr>
                <w:rFonts w:eastAsiaTheme="minorEastAsia"/>
              </w:rPr>
              <w:t xml:space="preserve"> included in the first octant between </w:t>
            </w:r>
            <m:oMath>
              <m:r>
                <w:rPr>
                  <w:rFonts w:ascii="Cambria Math" w:eastAsiaTheme="minorEastAsia" w:hAnsi="Cambria Math"/>
                </w:rPr>
                <m:t>z=0 and z=5.</m:t>
              </m:r>
            </m:oMath>
          </w:p>
        </w:tc>
        <w:tc>
          <w:tcPr>
            <w:tcW w:w="1117" w:type="dxa"/>
          </w:tcPr>
          <w:p w:rsidR="007A4C4F" w:rsidRDefault="007A4C4F" w:rsidP="00431F33">
            <w:r>
              <w:t>CO4</w:t>
            </w:r>
          </w:p>
          <w:p w:rsidR="007A4C4F" w:rsidRDefault="007A4C4F" w:rsidP="00431F33"/>
          <w:p w:rsidR="007A4C4F" w:rsidRDefault="007A4C4F" w:rsidP="00431F33"/>
          <w:p w:rsidR="007A4C4F" w:rsidRDefault="007A4C4F" w:rsidP="00431F33">
            <w:r>
              <w:t>CO5</w:t>
            </w:r>
          </w:p>
        </w:tc>
        <w:tc>
          <w:tcPr>
            <w:tcW w:w="1317" w:type="dxa"/>
          </w:tcPr>
          <w:p w:rsidR="007A4C4F" w:rsidRDefault="007A4C4F" w:rsidP="00431F33">
            <w:r>
              <w:t>Evaluation</w:t>
            </w:r>
          </w:p>
          <w:p w:rsidR="007A4C4F" w:rsidRDefault="007A4C4F" w:rsidP="00431F33"/>
          <w:p w:rsidR="007A4C4F" w:rsidRDefault="007A4C4F" w:rsidP="00431F33"/>
          <w:p w:rsidR="007A4C4F" w:rsidRDefault="007A4C4F" w:rsidP="00431F33">
            <w:r>
              <w:t>Evaluation</w:t>
            </w:r>
          </w:p>
        </w:tc>
      </w:tr>
    </w:tbl>
    <w:p w:rsidR="00DA6383" w:rsidRDefault="00DA6383" w:rsidP="00DA6383"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8"/>
        <w:gridCol w:w="1891"/>
        <w:gridCol w:w="1620"/>
      </w:tblGrid>
      <w:tr w:rsidR="007A4C4F" w:rsidRPr="007A4C4F" w:rsidTr="0094784C">
        <w:trPr>
          <w:trHeight w:val="160"/>
        </w:trPr>
        <w:tc>
          <w:tcPr>
            <w:tcW w:w="778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891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  <w:tr w:rsidR="007A4C4F" w:rsidTr="0094784C">
        <w:trPr>
          <w:trHeight w:val="177"/>
        </w:trPr>
        <w:tc>
          <w:tcPr>
            <w:tcW w:w="778" w:type="dxa"/>
          </w:tcPr>
          <w:p w:rsidR="007A4C4F" w:rsidRPr="007A4C4F" w:rsidRDefault="007A4C4F" w:rsidP="009478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  <w:bookmarkStart w:id="0" w:name="_GoBack"/>
            <w:bookmarkEnd w:id="0"/>
          </w:p>
        </w:tc>
        <w:tc>
          <w:tcPr>
            <w:tcW w:w="1891" w:type="dxa"/>
          </w:tcPr>
          <w:p w:rsidR="007A4C4F" w:rsidRDefault="007A4C4F" w:rsidP="0094784C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PO-1,2,3,4,5,12</w:t>
            </w:r>
          </w:p>
        </w:tc>
        <w:tc>
          <w:tcPr>
            <w:tcW w:w="1620" w:type="dxa"/>
          </w:tcPr>
          <w:p w:rsidR="007A4C4F" w:rsidRDefault="007A4C4F" w:rsidP="0094784C">
            <w:pPr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PSO-1,2</w:t>
            </w:r>
          </w:p>
        </w:tc>
      </w:tr>
    </w:tbl>
    <w:p w:rsidR="007A4C4F" w:rsidRDefault="007A4C4F" w:rsidP="00DA6383"/>
    <w:sectPr w:rsidR="007A4C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61B"/>
    <w:rsid w:val="0002469A"/>
    <w:rsid w:val="000E73AE"/>
    <w:rsid w:val="000F5EEE"/>
    <w:rsid w:val="00131380"/>
    <w:rsid w:val="00203A42"/>
    <w:rsid w:val="002C4658"/>
    <w:rsid w:val="00336E20"/>
    <w:rsid w:val="0038552A"/>
    <w:rsid w:val="003C1D71"/>
    <w:rsid w:val="00530FE8"/>
    <w:rsid w:val="005612F5"/>
    <w:rsid w:val="00663BC9"/>
    <w:rsid w:val="00666C3A"/>
    <w:rsid w:val="006C3F69"/>
    <w:rsid w:val="007A4C4F"/>
    <w:rsid w:val="009443B6"/>
    <w:rsid w:val="00AA3302"/>
    <w:rsid w:val="00B06605"/>
    <w:rsid w:val="00C80904"/>
    <w:rsid w:val="00C95A69"/>
    <w:rsid w:val="00CD1857"/>
    <w:rsid w:val="00D53510"/>
    <w:rsid w:val="00DA6383"/>
    <w:rsid w:val="00E233FA"/>
    <w:rsid w:val="00E81B8C"/>
    <w:rsid w:val="00E95602"/>
    <w:rsid w:val="00EF261B"/>
    <w:rsid w:val="00FF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B1842-13D1-4A18-B518-3795227CD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2017-02-02T10:13:00Z</dcterms:created>
  <dcterms:modified xsi:type="dcterms:W3CDTF">2017-06-24T09:14:00Z</dcterms:modified>
</cp:coreProperties>
</file>